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B3371A" w:rsidRDefault="00932155" w:rsidP="002C566C">
      <w:pPr>
        <w:tabs>
          <w:tab w:val="left" w:pos="1080"/>
          <w:tab w:val="center" w:pos="5032"/>
        </w:tabs>
        <w:spacing w:before="120" w:after="360"/>
        <w:ind w:right="-284"/>
        <w:jc w:val="center"/>
        <w:rPr>
          <w:rFonts w:ascii="Verdana" w:hAnsi="Verdana" w:cstheme="minorHAnsi"/>
          <w:b/>
          <w:color w:val="002060"/>
          <w:sz w:val="28"/>
          <w:szCs w:val="28"/>
          <w:lang w:val="sk-SK"/>
        </w:rPr>
      </w:pPr>
      <w:r w:rsidRP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t xml:space="preserve">Inštrukcie k používaniu Zmluvy o štúdiu </w:t>
      </w:r>
      <w:r w:rsidR="00B3371A">
        <w:rPr>
          <w:rFonts w:ascii="Verdana" w:hAnsi="Verdana" w:cstheme="minorHAnsi"/>
          <w:b/>
          <w:color w:val="002060"/>
          <w:sz w:val="28"/>
          <w:szCs w:val="28"/>
          <w:lang w:val="sk-SK"/>
        </w:rPr>
        <w:br/>
      </w:r>
    </w:p>
    <w:p w:rsidR="00B3371A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Zmluvy o štúdiu je zabezpečiť transparentnú a účinnú prípravu štúdia v zahraničí a zaistiť, aby boli študentovi uznané úspešne ukončené predmety v zahraničí.  </w:t>
      </w:r>
    </w:p>
    <w:p w:rsidR="00B3371A" w:rsidRPr="00960B00" w:rsidRDefault="00B3371A" w:rsidP="00B3371A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</w:p>
    <w:p w:rsidR="009B71B2" w:rsidRPr="00960B00" w:rsidRDefault="00EC76F7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>
        <w:rPr>
          <w:rFonts w:eastAsia="Times New Roman" w:cstheme="minorHAnsi"/>
          <w:lang w:val="sk-SK"/>
        </w:rPr>
        <w:t>Tento v</w:t>
      </w:r>
      <w:r w:rsidR="00932155" w:rsidRPr="00960B00">
        <w:rPr>
          <w:rFonts w:eastAsia="Times New Roman" w:cstheme="minorHAnsi"/>
          <w:lang w:val="sk-SK"/>
        </w:rPr>
        <w:t xml:space="preserve">zor </w:t>
      </w:r>
      <w:r w:rsidR="00D37194" w:rsidRPr="00960B00">
        <w:rPr>
          <w:rFonts w:eastAsia="Times New Roman" w:cstheme="minorHAnsi"/>
          <w:lang w:val="sk-SK"/>
        </w:rPr>
        <w:t xml:space="preserve">sa používa pri Erasmus+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r w:rsidR="009B71B2" w:rsidRPr="00960B00">
        <w:rPr>
          <w:rFonts w:eastAsia="Times New Roman" w:cstheme="minorHAnsi"/>
          <w:lang w:val="sk-SK"/>
        </w:rPr>
        <w:t xml:space="preserve">Erasmus+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</w:t>
      </w:r>
      <w:r w:rsidR="002C566C">
        <w:rPr>
          <w:rFonts w:eastAsia="Calibri" w:cs="Calibri"/>
          <w:lang w:val="sk-SK"/>
        </w:rPr>
        <w:t xml:space="preserve"> Zmluvy o štúdiu</w:t>
      </w:r>
      <w:r w:rsidRPr="00960B00">
        <w:rPr>
          <w:rFonts w:eastAsia="Calibri" w:cs="Calibri"/>
          <w:lang w:val="sk-SK"/>
        </w:rPr>
        <w:t xml:space="preserve">. Ak však vysokoškolské inštitúcie </w:t>
      </w:r>
      <w:r w:rsidR="00680C56" w:rsidRPr="00960B00">
        <w:rPr>
          <w:rFonts w:eastAsia="Calibri" w:cs="Calibri"/>
          <w:lang w:val="sk-SK"/>
        </w:rPr>
        <w:t xml:space="preserve">majú </w:t>
      </w:r>
      <w:r w:rsidRPr="00960B00">
        <w:rPr>
          <w:rFonts w:eastAsia="Calibri" w:cs="Calibri"/>
          <w:lang w:val="sk-SK"/>
        </w:rPr>
        <w:t>vlastný informačný systém na vytvorenie Zmluvy o štúdiu alebo Výpisu výsledkov, môžu ho naďalej používať</w:t>
      </w:r>
      <w:r w:rsidR="00680C56">
        <w:rPr>
          <w:rFonts w:eastAsia="Calibri" w:cs="Calibri"/>
          <w:lang w:val="sk-SK"/>
        </w:rPr>
        <w:t>. Dôležité je, aby</w:t>
      </w:r>
      <w:r w:rsidR="002C566C">
        <w:rPr>
          <w:rFonts w:eastAsia="Calibri" w:cs="Calibri"/>
          <w:lang w:val="sk-SK"/>
        </w:rPr>
        <w:t xml:space="preserve"> v ňom </w:t>
      </w:r>
      <w:r w:rsidR="00680C56">
        <w:rPr>
          <w:rFonts w:eastAsia="Calibri" w:cs="Calibri"/>
          <w:lang w:val="sk-SK"/>
        </w:rPr>
        <w:t>boli zahrnu</w:t>
      </w:r>
      <w:r w:rsidR="002C566C">
        <w:rPr>
          <w:rFonts w:eastAsia="Calibri" w:cs="Calibri"/>
          <w:lang w:val="sk-SK"/>
        </w:rPr>
        <w:t>té všetky informácie uvedené v tomto vzore. Ďalšie informácie môžu byť pridané ak je to potrebné (napr. informácie o koordinátorovi konzorcia)</w:t>
      </w:r>
      <w:r w:rsidR="00680C56">
        <w:rPr>
          <w:rFonts w:eastAsia="Calibri" w:cs="Calibri"/>
          <w:lang w:val="sk-SK"/>
        </w:rPr>
        <w:t xml:space="preserve"> a</w:t>
      </w:r>
      <w:r w:rsidR="002C566C">
        <w:rPr>
          <w:rFonts w:eastAsia="Calibri" w:cs="Calibri"/>
          <w:lang w:val="sk-SK"/>
        </w:rPr>
        <w:t> </w:t>
      </w:r>
      <w:r w:rsidR="00680C56">
        <w:rPr>
          <w:rFonts w:eastAsia="Calibri" w:cs="Calibri"/>
          <w:lang w:val="sk-SK"/>
        </w:rPr>
        <w:t>f</w:t>
      </w:r>
      <w:r w:rsidR="002C566C">
        <w:rPr>
          <w:rFonts w:eastAsia="Calibri" w:cs="Calibri"/>
          <w:lang w:val="sk-SK"/>
        </w:rPr>
        <w:t xml:space="preserve">ormát dokumentu </w:t>
      </w:r>
      <w:r w:rsidR="00680C56">
        <w:rPr>
          <w:rFonts w:eastAsia="Calibri" w:cs="Calibri"/>
          <w:lang w:val="sk-SK"/>
        </w:rPr>
        <w:t xml:space="preserve">(napr. veľkosť písma a farba) </w:t>
      </w:r>
      <w:r w:rsidR="002C566C">
        <w:rPr>
          <w:rFonts w:eastAsia="Calibri" w:cs="Calibri"/>
          <w:lang w:val="sk-SK"/>
        </w:rPr>
        <w:t xml:space="preserve">môže byť </w:t>
      </w:r>
      <w:r w:rsidR="00680C56">
        <w:rPr>
          <w:rFonts w:eastAsia="Calibri" w:cs="Calibri"/>
          <w:lang w:val="sk-SK"/>
        </w:rPr>
        <w:t xml:space="preserve">tiež </w:t>
      </w:r>
      <w:r w:rsidR="002C566C">
        <w:rPr>
          <w:rFonts w:eastAsia="Calibri" w:cs="Calibri"/>
          <w:lang w:val="sk-SK"/>
        </w:rPr>
        <w:t>prispôsobený.</w:t>
      </w:r>
      <w:r w:rsidRPr="00960B00">
        <w:rPr>
          <w:rFonts w:eastAsia="Calibri" w:cs="Calibri"/>
          <w:lang w:val="sk-SK"/>
        </w:rPr>
        <w:t xml:space="preserve"> </w:t>
      </w:r>
    </w:p>
    <w:p w:rsidR="000B0892" w:rsidRPr="00960B00" w:rsidRDefault="000B089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0B0892" w:rsidRPr="00353D2E" w:rsidRDefault="00671F34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 xml:space="preserve">kontaktné údaje študenta, vysielajúcej a prijímajúcej inštitúcie. </w:t>
      </w:r>
      <w:r w:rsidR="0048490B" w:rsidRPr="00353D2E">
        <w:rPr>
          <w:rFonts w:ascii="Calibri" w:eastAsia="Calibri" w:hAnsi="Calibri" w:cs="Calibri"/>
          <w:i/>
          <w:lang w:val="sk-SK"/>
        </w:rPr>
        <w:t>Všetky tri st</w:t>
      </w:r>
      <w:r w:rsidRPr="00353D2E">
        <w:rPr>
          <w:rFonts w:ascii="Calibri" w:eastAsia="Calibri" w:hAnsi="Calibri" w:cs="Calibri"/>
          <w:i/>
          <w:lang w:val="sk-SK"/>
        </w:rPr>
        <w:t>r</w:t>
      </w:r>
      <w:r w:rsidR="0048490B" w:rsidRPr="00353D2E">
        <w:rPr>
          <w:rFonts w:ascii="Calibri" w:eastAsia="Calibri" w:hAnsi="Calibri" w:cs="Calibri"/>
          <w:i/>
          <w:lang w:val="sk-SK"/>
        </w:rPr>
        <w:t>any musia súhlasiť s časťou vyplnen</w:t>
      </w:r>
      <w:r w:rsidR="0048490B" w:rsidRPr="00353D2E">
        <w:rPr>
          <w:rFonts w:cs="Calibri"/>
          <w:i/>
          <w:lang w:val="sk-SK"/>
        </w:rPr>
        <w:t>ou pred mobilitou</w:t>
      </w:r>
      <w:r w:rsidR="001910D4" w:rsidRPr="00353D2E">
        <w:rPr>
          <w:rFonts w:ascii="Calibri" w:eastAsia="Calibri" w:hAnsi="Calibri" w:cs="Calibri"/>
          <w:i/>
          <w:lang w:val="sk-SK"/>
        </w:rPr>
        <w:t>.</w:t>
      </w:r>
      <w:r w:rsidR="0048490B" w:rsidRPr="00353D2E">
        <w:rPr>
          <w:rFonts w:ascii="Calibri" w:eastAsia="Calibri" w:hAnsi="Calibri" w:cs="Calibri"/>
          <w:lang w:val="sk-SK"/>
        </w:rPr>
        <w:t xml:space="preserve"> </w:t>
      </w:r>
    </w:p>
    <w:p w:rsidR="000B0892" w:rsidRDefault="000B0892" w:rsidP="005104B0">
      <w:pPr>
        <w:spacing w:after="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353D2E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48490B" w:rsidRPr="00960B00" w:rsidRDefault="0048490B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>Väčšina</w:t>
      </w:r>
      <w:r w:rsidRPr="00960B00">
        <w:rPr>
          <w:rFonts w:ascii="Calibri" w:eastAsia="Calibri" w:hAnsi="Calibri" w:cs="Calibri"/>
          <w:lang w:val="sk-SK"/>
        </w:rPr>
        <w:t xml:space="preserve"> informác</w:t>
      </w:r>
      <w:r w:rsidRPr="00960B00">
        <w:rPr>
          <w:rFonts w:cs="Calibri"/>
          <w:lang w:val="sk-SK"/>
        </w:rPr>
        <w:t>ií</w:t>
      </w:r>
      <w:r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Pr="00960B00">
        <w:rPr>
          <w:rFonts w:ascii="Calibri" w:eastAsia="Calibri" w:hAnsi="Calibri" w:cs="Calibri"/>
          <w:lang w:val="sk-SK"/>
        </w:rPr>
        <w:t xml:space="preserve"> 1 mus</w:t>
      </w:r>
      <w:r w:rsidRPr="00960B00">
        <w:rPr>
          <w:rFonts w:cs="Calibri"/>
          <w:lang w:val="sk-SK"/>
        </w:rPr>
        <w:t>í</w:t>
      </w:r>
      <w:r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Pr="00960B00">
        <w:rPr>
          <w:rFonts w:ascii="Calibri" w:eastAsia="Calibri" w:hAnsi="Calibri" w:cs="Calibri"/>
          <w:lang w:val="sk-SK"/>
        </w:rPr>
        <w:t>do Mobility Tool</w:t>
      </w:r>
      <w:r w:rsidRPr="00960B00">
        <w:rPr>
          <w:rFonts w:cs="Calibri"/>
          <w:lang w:val="sk-SK"/>
        </w:rPr>
        <w:t>+ (v prípade projektov Budovanie kapacít do EACEA Mobility Tool)</w:t>
      </w:r>
      <w:r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>zdelávacie komponety</w:t>
      </w:r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 xml:space="preserve">Navrhnutý program mobility obsahuje </w:t>
      </w:r>
      <w:r w:rsidRPr="000B0892">
        <w:rPr>
          <w:rFonts w:eastAsia="Calibri" w:cs="Calibri"/>
          <w:b/>
          <w:lang w:val="sk-SK"/>
        </w:rPr>
        <w:t>predbežný</w:t>
      </w:r>
      <w:r w:rsidRPr="00960B00">
        <w:rPr>
          <w:rFonts w:eastAsia="Calibri" w:cs="Calibri"/>
          <w:lang w:val="sk-SK"/>
        </w:rPr>
        <w:t xml:space="preserve">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960B00">
        <w:rPr>
          <w:rFonts w:eastAsia="Calibri" w:cs="Calibri"/>
          <w:sz w:val="22"/>
          <w:lang w:val="sk-SK"/>
        </w:rPr>
        <w:t xml:space="preserve">Riadky </w:t>
      </w:r>
      <w:r w:rsidRPr="00960B00">
        <w:rPr>
          <w:rFonts w:cs="Calibri"/>
          <w:sz w:val="22"/>
          <w:lang w:val="sk-SK"/>
        </w:rPr>
        <w:t xml:space="preserve">i stĺpce </w:t>
      </w:r>
      <w:r w:rsidRPr="00960B00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nemôžu sa zlučovať. </w:t>
      </w:r>
      <w:r w:rsidR="008A6955" w:rsidRPr="00960B00">
        <w:rPr>
          <w:rFonts w:eastAsia="Calibri" w:cs="Calibri"/>
          <w:sz w:val="22"/>
          <w:lang w:val="sk-SK"/>
        </w:rPr>
        <w:t>Je to z toho dôvodu, aby bolo jasné,</w:t>
      </w:r>
      <w:r w:rsidRPr="00960B00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  <w:lang w:val="sk-SK"/>
        </w:rPr>
        <w:t>aby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 xml:space="preserve">skupina </w:t>
      </w:r>
      <w:r w:rsidRPr="00960B00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960B00">
        <w:rPr>
          <w:rFonts w:eastAsia="Calibri" w:cs="Calibri"/>
          <w:sz w:val="22"/>
          <w:lang w:val="sk-SK"/>
        </w:rPr>
        <w:t>ila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>skupinu</w:t>
      </w:r>
      <w:r w:rsidRPr="00960B00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  <w:lang w:val="sk-SK"/>
        </w:rPr>
        <w:t xml:space="preserve">nutná </w:t>
      </w:r>
      <w:r w:rsidRPr="00960B00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D6440E" w:rsidRDefault="000B0892" w:rsidP="005104B0">
      <w:pPr>
        <w:pStyle w:val="EndnoteText"/>
        <w:ind w:left="-567" w:right="-142"/>
        <w:jc w:val="both"/>
        <w:rPr>
          <w:rFonts w:eastAsia="Calibri" w:cs="Calibri"/>
          <w:sz w:val="22"/>
          <w:lang w:val="sk-SK"/>
        </w:rPr>
      </w:pPr>
      <w:r>
        <w:rPr>
          <w:rFonts w:eastAsia="Calibri" w:cs="Calibri"/>
          <w:sz w:val="22"/>
          <w:lang w:val="sk-SK"/>
        </w:rPr>
        <w:t xml:space="preserve">V krajinách patriacich </w:t>
      </w:r>
      <w:r w:rsidR="00857251">
        <w:rPr>
          <w:rFonts w:eastAsia="Calibri" w:cs="Calibri"/>
          <w:sz w:val="22"/>
          <w:lang w:val="sk-SK"/>
        </w:rPr>
        <w:t>do Európskeho priestoru vysokoškolského vzdelávania (EHEA)</w:t>
      </w:r>
      <w:r>
        <w:rPr>
          <w:rFonts w:eastAsia="Calibri" w:cs="Calibri"/>
          <w:sz w:val="22"/>
          <w:lang w:val="sk-SK"/>
        </w:rPr>
        <w:t xml:space="preserve"> </w:t>
      </w:r>
      <w:r w:rsidR="00857251" w:rsidRPr="00960B00">
        <w:rPr>
          <w:rFonts w:eastAsia="Calibri" w:cs="Calibri"/>
          <w:sz w:val="22"/>
          <w:lang w:val="sk-SK"/>
        </w:rPr>
        <w:t>je</w:t>
      </w:r>
      <w:r w:rsidR="00857251">
        <w:rPr>
          <w:rFonts w:eastAsia="Calibri" w:cs="Calibri"/>
          <w:sz w:val="22"/>
          <w:lang w:val="sk-SK"/>
        </w:rPr>
        <w:t xml:space="preserve"> a</w:t>
      </w:r>
      <w:r w:rsidR="00D6440E" w:rsidRPr="00960B00">
        <w:rPr>
          <w:rFonts w:eastAsia="Calibri" w:cs="Calibri"/>
          <w:sz w:val="22"/>
          <w:lang w:val="sk-SK"/>
        </w:rPr>
        <w:t>kademický rok denného štúdia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="00D6440E"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</w:t>
      </w:r>
      <w:r w:rsidR="00857251">
        <w:rPr>
          <w:rFonts w:eastAsia="Calibri" w:cs="Calibri"/>
          <w:sz w:val="22"/>
          <w:lang w:val="sk-SK"/>
        </w:rPr>
        <w:t xml:space="preserve"> (</w:t>
      </w:r>
      <w:r w:rsidR="00D363FE" w:rsidRPr="00D363FE">
        <w:rPr>
          <w:rFonts w:eastAsia="Calibri" w:cs="Calibri"/>
          <w:sz w:val="22"/>
          <w:lang w:val="sk-SK"/>
        </w:rPr>
        <w:t>alebo ekvivalentných jednotiek</w:t>
      </w:r>
      <w:r w:rsidR="00857251" w:rsidRPr="00D363FE">
        <w:rPr>
          <w:rFonts w:eastAsia="Calibri" w:cs="Calibri"/>
          <w:sz w:val="22"/>
          <w:lang w:val="sk-SK"/>
        </w:rPr>
        <w:t xml:space="preserve"> v krajinách mimo EHEA)</w:t>
      </w:r>
      <w:r w:rsidR="00D6440E" w:rsidRPr="00960B00">
        <w:rPr>
          <w:rFonts w:eastAsia="Calibri" w:cs="Calibri"/>
          <w:sz w:val="22"/>
          <w:lang w:val="sk-SK"/>
        </w:rPr>
        <w:t>. Ak študent navštevuje dodatočné predmety nad rámec tých, ktoré vyžaduje jeho študijný program, tieto dodatočné kredity</w:t>
      </w:r>
      <w:r w:rsidR="00857251">
        <w:rPr>
          <w:rFonts w:eastAsia="Calibri" w:cs="Calibri"/>
          <w:sz w:val="22"/>
          <w:lang w:val="sk-SK"/>
        </w:rPr>
        <w:t xml:space="preserve"> (alebo ekvivalenty)</w:t>
      </w:r>
      <w:r w:rsidR="00D6440E" w:rsidRPr="00960B00">
        <w:rPr>
          <w:rFonts w:eastAsia="Calibri" w:cs="Calibri"/>
          <w:sz w:val="22"/>
          <w:lang w:val="sk-SK"/>
        </w:rPr>
        <w:t xml:space="preserve"> musia byť tiež uvedené v študijnom programe v tabuľke A.</w:t>
      </w:r>
    </w:p>
    <w:p w:rsidR="00D6440E" w:rsidRPr="00960B00" w:rsidRDefault="00D6440E" w:rsidP="009B71B2">
      <w:pPr>
        <w:pStyle w:val="EndnoteText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EndnoteText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</w:t>
      </w:r>
      <w:r w:rsidRPr="00960B00">
        <w:rPr>
          <w:rFonts w:cs="Calibri"/>
          <w:sz w:val="22"/>
          <w:lang w:val="sk-SK"/>
        </w:rPr>
        <w:lastRenderedPageBreak/>
        <w:t xml:space="preserve">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8A6955" w:rsidRPr="00960B00" w:rsidRDefault="008A6955" w:rsidP="008A6955">
      <w:pPr>
        <w:pStyle w:val="EndnoteText"/>
        <w:ind w:left="-567"/>
        <w:jc w:val="both"/>
        <w:rPr>
          <w:rFonts w:eastAsia="Calibri" w:cs="Calibri"/>
          <w:sz w:val="22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652E00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857251" w:rsidP="00B334AE">
      <w:pPr>
        <w:pStyle w:val="EndnoteText"/>
        <w:ind w:left="-567"/>
        <w:jc w:val="both"/>
        <w:rPr>
          <w:rFonts w:cs="Calibri"/>
          <w:sz w:val="22"/>
          <w:lang w:val="sk-SK"/>
        </w:rPr>
      </w:pPr>
      <w:r>
        <w:rPr>
          <w:rFonts w:cs="Calibri"/>
          <w:sz w:val="22"/>
          <w:lang w:val="sk-SK"/>
        </w:rPr>
        <w:t xml:space="preserve">Európska komisia </w:t>
      </w:r>
      <w:r w:rsidR="00614AD4">
        <w:rPr>
          <w:rFonts w:cs="Calibri"/>
          <w:sz w:val="22"/>
          <w:lang w:val="sk-SK"/>
        </w:rPr>
        <w:t>odporúča, aby</w:t>
      </w:r>
      <w:r>
        <w:rPr>
          <w:rFonts w:cs="Calibri"/>
          <w:sz w:val="22"/>
          <w:lang w:val="sk-SK"/>
        </w:rPr>
        <w:t xml:space="preserve"> inštitúcie </w:t>
      </w:r>
      <w:r w:rsidR="0069670F">
        <w:rPr>
          <w:rFonts w:cs="Calibri"/>
          <w:sz w:val="22"/>
          <w:lang w:val="sk-SK"/>
        </w:rPr>
        <w:t>vyčleni</w:t>
      </w:r>
      <w:r w:rsidR="00614AD4">
        <w:rPr>
          <w:rFonts w:cs="Calibri"/>
          <w:sz w:val="22"/>
          <w:lang w:val="sk-SK"/>
        </w:rPr>
        <w:t xml:space="preserve">li </w:t>
      </w:r>
      <w:r w:rsidR="00D363FE">
        <w:rPr>
          <w:rFonts w:cs="Calibri"/>
          <w:sz w:val="22"/>
          <w:lang w:val="sk-SK"/>
        </w:rPr>
        <w:t xml:space="preserve">v študijných programoch </w:t>
      </w:r>
      <w:r w:rsidR="00614AD4" w:rsidRPr="00614AD4">
        <w:rPr>
          <w:rFonts w:cs="Calibri"/>
          <w:sz w:val="22"/>
          <w:lang w:val="sk-SK"/>
        </w:rPr>
        <w:t>priestor pre mobilitu</w:t>
      </w:r>
      <w:r w:rsidR="00614AD4">
        <w:rPr>
          <w:rFonts w:cs="Calibri"/>
          <w:sz w:val="22"/>
          <w:lang w:val="sk-SK"/>
        </w:rPr>
        <w:t xml:space="preserve"> </w:t>
      </w:r>
      <w:r w:rsidR="00D363FE">
        <w:rPr>
          <w:rFonts w:cs="Calibri"/>
          <w:sz w:val="22"/>
          <w:lang w:val="sk-SK"/>
        </w:rPr>
        <w:t xml:space="preserve">(tzv. </w:t>
      </w:r>
      <w:proofErr w:type="spellStart"/>
      <w:r w:rsidR="00D363FE">
        <w:rPr>
          <w:rFonts w:cs="Calibri"/>
          <w:sz w:val="22"/>
          <w:lang w:val="sk-SK"/>
        </w:rPr>
        <w:t>mobilitné</w:t>
      </w:r>
      <w:proofErr w:type="spellEnd"/>
      <w:r w:rsidR="00D363FE">
        <w:rPr>
          <w:rFonts w:cs="Calibri"/>
          <w:sz w:val="22"/>
          <w:lang w:val="sk-SK"/>
        </w:rPr>
        <w:t xml:space="preserve"> okná)</w:t>
      </w:r>
      <w:r w:rsidRPr="00CF53B6">
        <w:rPr>
          <w:rStyle w:val="EndnoteReference"/>
          <w:b/>
        </w:rPr>
        <w:t xml:space="preserve"> </w:t>
      </w:r>
      <w:r>
        <w:rPr>
          <w:rStyle w:val="EndnoteReference"/>
          <w:b/>
        </w:rPr>
        <w:t>i</w:t>
      </w:r>
      <w:r w:rsidR="0042331C">
        <w:rPr>
          <w:b/>
        </w:rPr>
        <w:t xml:space="preserve"> </w:t>
      </w:r>
      <w:r w:rsidR="0042331C">
        <w:rPr>
          <w:rFonts w:cs="Calibri"/>
          <w:sz w:val="22"/>
          <w:lang w:val="sk-SK"/>
        </w:rPr>
        <w:t>.</w:t>
      </w:r>
      <w:r w:rsidR="0042331C">
        <w:rPr>
          <w:b/>
        </w:rPr>
        <w:t xml:space="preserve"> </w:t>
      </w:r>
      <w:r w:rsidRPr="00960B00">
        <w:rPr>
          <w:rFonts w:cs="Calibri"/>
          <w:sz w:val="22"/>
          <w:lang w:val="sk-SK"/>
        </w:rPr>
        <w:t xml:space="preserve"> </w:t>
      </w:r>
      <w:r w:rsidR="00652E00"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="00652E00"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="00652E00"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="00652E00"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CF53B6">
        <w:rPr>
          <w:rStyle w:val="EndnoteReference"/>
          <w:b/>
        </w:rPr>
        <w:t xml:space="preserve"> 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="00652E00"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EndnoteText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[zimný/letný]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EndnoteText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1115C3" w:rsidRDefault="00B334AE" w:rsidP="001115C3">
      <w:pPr>
        <w:pStyle w:val="EndnoteText"/>
        <w:spacing w:after="120"/>
        <w:ind w:left="-567"/>
        <w:jc w:val="both"/>
        <w:rPr>
          <w:rFonts w:cstheme="minorHAnsi"/>
          <w:b/>
          <w:sz w:val="22"/>
          <w:szCs w:val="22"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r w:rsidR="00EE3F03" w:rsidRPr="00960B00">
        <w:rPr>
          <w:rFonts w:cstheme="minorHAnsi"/>
          <w:lang w:val="sk-SK"/>
        </w:rPr>
        <w:t>medziinštitucionálnej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1115C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960B00">
        <w:rPr>
          <w:rFonts w:cstheme="minorHAnsi"/>
          <w:b/>
          <w:lang w:val="sk-SK"/>
        </w:rPr>
        <w:t xml:space="preserve">Erasmus+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Erasmus+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B334AE" w:rsidRPr="001115C3" w:rsidRDefault="0057715C" w:rsidP="001115C3">
      <w:pPr>
        <w:spacing w:before="120" w:after="120"/>
        <w:ind w:left="-567"/>
        <w:jc w:val="both"/>
        <w:rPr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Na základe výsledku OLS hodnotenia môže vysielajúca inštitúcia prideliť študentovi licenciu na OLS jazykový kurz, </w:t>
      </w:r>
      <w:r w:rsidRPr="00960B00">
        <w:rPr>
          <w:rFonts w:cstheme="minorHAnsi"/>
          <w:lang w:val="sk-SK"/>
        </w:rPr>
        <w:t>aby si zlepšil</w:t>
      </w:r>
      <w:r w:rsidR="00880176" w:rsidRPr="00960B00">
        <w:rPr>
          <w:rFonts w:cstheme="minorHAnsi"/>
          <w:lang w:val="sk-SK"/>
        </w:rPr>
        <w:t xml:space="preserve"> úroveň jazykových kompetencií. Viac možností pre účastníkov OLS jazykových kurzov (OLS </w:t>
      </w:r>
      <w:proofErr w:type="spellStart"/>
      <w:r w:rsidR="00880176" w:rsidRPr="00960B00">
        <w:rPr>
          <w:rFonts w:cstheme="minorHAnsi"/>
          <w:lang w:val="sk-SK"/>
        </w:rPr>
        <w:t>Live</w:t>
      </w:r>
      <w:proofErr w:type="spellEnd"/>
      <w:r w:rsidR="00880176" w:rsidRPr="00960B00">
        <w:rPr>
          <w:rFonts w:cstheme="minorHAnsi"/>
          <w:lang w:val="sk-SK"/>
        </w:rPr>
        <w:t xml:space="preserve"> </w:t>
      </w:r>
      <w:proofErr w:type="spellStart"/>
      <w:r w:rsidR="00880176" w:rsidRPr="00960B00">
        <w:rPr>
          <w:rFonts w:cstheme="minorHAnsi"/>
          <w:lang w:val="sk-SK"/>
        </w:rPr>
        <w:t>Coaching</w:t>
      </w:r>
      <w:proofErr w:type="spellEnd"/>
      <w:r w:rsidR="00880176" w:rsidRPr="00960B00">
        <w:rPr>
          <w:rFonts w:cstheme="minorHAnsi"/>
          <w:lang w:val="sk-SK"/>
        </w:rPr>
        <w:t xml:space="preserve">: </w:t>
      </w:r>
      <w:proofErr w:type="spellStart"/>
      <w:r w:rsidR="00880176" w:rsidRPr="00960B00">
        <w:rPr>
          <w:rFonts w:cstheme="minorHAnsi"/>
          <w:lang w:val="sk-SK"/>
        </w:rPr>
        <w:t>MOOCs</w:t>
      </w:r>
      <w:proofErr w:type="spellEnd"/>
      <w:r w:rsidR="00880176" w:rsidRPr="00960B00">
        <w:rPr>
          <w:rFonts w:cstheme="minorHAnsi"/>
          <w:lang w:val="sk-SK"/>
        </w:rPr>
        <w:t xml:space="preserve">, </w:t>
      </w:r>
      <w:proofErr w:type="spellStart"/>
      <w:r w:rsidR="00880176" w:rsidRPr="00960B00">
        <w:rPr>
          <w:rFonts w:cstheme="minorHAnsi"/>
          <w:lang w:val="sk-SK"/>
        </w:rPr>
        <w:t>Forum</w:t>
      </w:r>
      <w:proofErr w:type="spellEnd"/>
      <w:r w:rsidR="00880176" w:rsidRPr="00960B00">
        <w:rPr>
          <w:rFonts w:cstheme="minorHAnsi"/>
          <w:lang w:val="sk-SK"/>
        </w:rPr>
        <w:t xml:space="preserve"> and </w:t>
      </w:r>
      <w:proofErr w:type="spellStart"/>
      <w:r w:rsidR="00880176" w:rsidRPr="00960B00">
        <w:rPr>
          <w:rFonts w:cstheme="minorHAnsi"/>
          <w:lang w:val="sk-SK"/>
        </w:rPr>
        <w:t>Tutoring</w:t>
      </w:r>
      <w:proofErr w:type="spellEnd"/>
      <w:r w:rsidR="00880176" w:rsidRPr="00960B00">
        <w:rPr>
          <w:rFonts w:cstheme="minorHAnsi"/>
          <w:lang w:val="sk-SK"/>
        </w:rPr>
        <w:t xml:space="preserve"> </w:t>
      </w:r>
      <w:proofErr w:type="spellStart"/>
      <w:r w:rsidR="00880176" w:rsidRPr="00960B00">
        <w:rPr>
          <w:rFonts w:cstheme="minorHAnsi"/>
          <w:lang w:val="sk-SK"/>
        </w:rPr>
        <w:t>sessions</w:t>
      </w:r>
      <w:proofErr w:type="spellEnd"/>
      <w:r w:rsidR="00880176" w:rsidRPr="00960B00">
        <w:rPr>
          <w:rFonts w:cstheme="minorHAnsi"/>
          <w:lang w:val="sk-SK"/>
        </w:rPr>
        <w:t xml:space="preserve">) nájdete na </w:t>
      </w:r>
      <w:hyperlink r:id="rId8" w:history="1">
        <w:r w:rsidR="001115C3" w:rsidRPr="00FA43FD">
          <w:rPr>
            <w:rStyle w:val="Hyperlink"/>
            <w:rFonts w:cstheme="minorHAnsi"/>
            <w:lang w:val="en-GB"/>
          </w:rPr>
          <w:t>http://erasmusplusols.eu</w:t>
        </w:r>
      </w:hyperlink>
      <w:r w:rsidR="00880176" w:rsidRPr="00960B00">
        <w:rPr>
          <w:lang w:val="sk-SK"/>
        </w:rPr>
        <w:t>.</w:t>
      </w:r>
    </w:p>
    <w:p w:rsidR="0027424A" w:rsidRPr="00960B00" w:rsidRDefault="00880176" w:rsidP="001115C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342A0A">
        <w:rPr>
          <w:lang w:val="sk-SK"/>
        </w:rPr>
        <w:t xml:space="preserve"> alebo </w:t>
      </w:r>
      <w:r w:rsidR="00DB7D9D">
        <w:rPr>
          <w:lang w:val="sk-SK"/>
        </w:rPr>
        <w:t xml:space="preserve">interných pravidiel inštitúcie. 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Heading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ListParagraph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124E64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124E64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124E64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124E64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Placeholder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342A0A" w:rsidRDefault="00973161" w:rsidP="000C6666">
      <w:pPr>
        <w:pStyle w:val="ListParagraph"/>
        <w:suppressAutoHyphens w:val="0"/>
        <w:ind w:left="0"/>
        <w:jc w:val="both"/>
        <w:rPr>
          <w:rFonts w:asciiTheme="minorHAnsi" w:hAnsiTheme="minorHAnsi" w:cs="Calibri"/>
          <w:sz w:val="22"/>
          <w:szCs w:val="22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255DC2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255DC2" w:rsidP="00255DC2">
      <w:pPr>
        <w:spacing w:before="240" w:after="120"/>
        <w:ind w:left="-567" w:right="-284"/>
        <w:rPr>
          <w:rFonts w:cstheme="minorHAnsi"/>
          <w:b/>
          <w:u w:val="single"/>
          <w:lang w:val="sk-SK"/>
        </w:rPr>
      </w:pPr>
      <w:r>
        <w:rPr>
          <w:rFonts w:cstheme="minorHAnsi"/>
          <w:b/>
          <w:u w:val="single"/>
          <w:lang w:val="sk-SK"/>
        </w:rPr>
        <w:t>P</w:t>
      </w:r>
      <w:r w:rsidR="00175E5A" w:rsidRPr="00960B00">
        <w:rPr>
          <w:rFonts w:cstheme="minorHAnsi"/>
          <w:b/>
          <w:u w:val="single"/>
          <w:lang w:val="sk-SK"/>
        </w:rPr>
        <w:t>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4B6401">
        <w:rPr>
          <w:rFonts w:cstheme="minorHAnsi"/>
          <w:lang w:val="sk-SK"/>
        </w:rPr>
        <w:t>mailom</w:t>
      </w:r>
      <w:r w:rsidR="00255DC2">
        <w:rPr>
          <w:rFonts w:cstheme="minorHAnsi"/>
          <w:lang w:val="sk-SK"/>
        </w:rPr>
        <w:t xml:space="preserve"> </w:t>
      </w:r>
      <w:r w:rsidR="00163877" w:rsidRPr="00163877">
        <w:rPr>
          <w:rFonts w:cstheme="minorHAnsi"/>
          <w:lang w:val="sk-SK"/>
        </w:rPr>
        <w:t>(</w:t>
      </w:r>
      <w:r w:rsidR="00255DC2" w:rsidRPr="00163877">
        <w:rPr>
          <w:rFonts w:cstheme="minorHAnsi"/>
          <w:lang w:val="sk-SK"/>
        </w:rPr>
        <w:t>skenovan</w:t>
      </w:r>
      <w:r w:rsidR="004B6401" w:rsidRPr="00163877">
        <w:rPr>
          <w:rFonts w:cstheme="minorHAnsi"/>
          <w:lang w:val="sk-SK"/>
        </w:rPr>
        <w:t>é</w:t>
      </w:r>
      <w:r w:rsidR="00255DC2" w:rsidRPr="00163877">
        <w:rPr>
          <w:rFonts w:cstheme="minorHAnsi"/>
          <w:lang w:val="sk-SK"/>
        </w:rPr>
        <w:t xml:space="preserve"> alebo digitáln</w:t>
      </w:r>
      <w:r w:rsidR="004B6401" w:rsidRPr="00163877">
        <w:rPr>
          <w:rFonts w:cstheme="minorHAnsi"/>
          <w:lang w:val="sk-SK"/>
        </w:rPr>
        <w:t>e</w:t>
      </w:r>
      <w:r w:rsidR="00255DC2" w:rsidRPr="00163877">
        <w:rPr>
          <w:rFonts w:cstheme="minorHAnsi"/>
          <w:lang w:val="sk-SK"/>
        </w:rPr>
        <w:t xml:space="preserve"> podp</w:t>
      </w:r>
      <w:r w:rsidR="004B6401" w:rsidRPr="00163877">
        <w:rPr>
          <w:rFonts w:cstheme="minorHAnsi"/>
          <w:lang w:val="sk-SK"/>
        </w:rPr>
        <w:t>isy</w:t>
      </w:r>
      <w:r w:rsidR="00163877" w:rsidRPr="00163877">
        <w:rPr>
          <w:rFonts w:cstheme="minorHAnsi"/>
          <w:lang w:val="sk-SK"/>
        </w:rPr>
        <w:t>)</w:t>
      </w:r>
      <w:r w:rsidR="00255DC2" w:rsidRPr="00163877">
        <w:rPr>
          <w:rFonts w:cstheme="minorHAnsi"/>
          <w:lang w:val="sk-SK"/>
        </w:rPr>
        <w:t xml:space="preserve">, </w:t>
      </w:r>
      <w:r w:rsidR="00175E5A" w:rsidRPr="00163877">
        <w:rPr>
          <w:rFonts w:cstheme="minorHAnsi"/>
          <w:lang w:val="sk-SK"/>
        </w:rPr>
        <w:t xml:space="preserve">bez potreby </w:t>
      </w:r>
      <w:r w:rsidR="004B6401" w:rsidRPr="00163877">
        <w:rPr>
          <w:rFonts w:cstheme="minorHAnsi"/>
          <w:lang w:val="sk-SK"/>
        </w:rPr>
        <w:t>podpisu na papieri</w:t>
      </w:r>
      <w:r w:rsidR="009D7BB5" w:rsidRPr="00163877">
        <w:rPr>
          <w:rFonts w:cstheme="minorHAnsi"/>
          <w:lang w:val="sk-SK"/>
        </w:rPr>
        <w:t>.</w:t>
      </w:r>
      <w:r w:rsidR="009D7BB5" w:rsidRPr="00960B00">
        <w:rPr>
          <w:rFonts w:cstheme="minorHAnsi"/>
          <w:lang w:val="sk-SK"/>
        </w:rPr>
        <w:t xml:space="preserve">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580FF3">
      <w:pPr>
        <w:spacing w:before="24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CommentText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580FF3" w:rsidRDefault="00E02F2E" w:rsidP="00580FF3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580FF3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Začiatok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cs="Calibri"/>
          <w:lang w:val="sk-SK"/>
        </w:rPr>
        <w:t>iou ako prijímajúca inštitúcia (</w:t>
      </w:r>
      <w:r w:rsidR="00E02F2E" w:rsidRPr="00960B00">
        <w:rPr>
          <w:rFonts w:cs="Calibri"/>
          <w:lang w:val="sk-SK"/>
        </w:rPr>
        <w:t>ak to vysielajúca inštitúcia považuje za relevantnú súčasť mobility v</w:t>
      </w:r>
      <w:r w:rsidR="009403EF">
        <w:rPr>
          <w:rFonts w:cs="Calibri"/>
          <w:lang w:val="sk-SK"/>
        </w:rPr>
        <w:t> </w:t>
      </w:r>
      <w:r w:rsidR="00E02F2E" w:rsidRPr="00960B00">
        <w:rPr>
          <w:rFonts w:cs="Calibri"/>
          <w:lang w:val="sk-SK"/>
        </w:rPr>
        <w:t>zahraničí</w:t>
      </w:r>
      <w:r w:rsidR="009403EF">
        <w:rPr>
          <w:rFonts w:cs="Calibri"/>
          <w:lang w:val="sk-SK"/>
        </w:rPr>
        <w:t>)</w:t>
      </w:r>
      <w:r w:rsidR="00E02F2E" w:rsidRPr="00960B00">
        <w:rPr>
          <w:rFonts w:cs="Calibri"/>
          <w:lang w:val="sk-SK"/>
        </w:rPr>
        <w:t>.</w:t>
      </w:r>
    </w:p>
    <w:p w:rsidR="00E02F2E" w:rsidRPr="00960B00" w:rsidRDefault="00580FF3" w:rsidP="00580FF3">
      <w:pPr>
        <w:tabs>
          <w:tab w:val="left" w:pos="142"/>
        </w:tabs>
        <w:spacing w:before="120" w:after="120"/>
        <w:ind w:left="-567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 xml:space="preserve">-      </w:t>
      </w:r>
      <w:r>
        <w:rPr>
          <w:rFonts w:cs="Calibri"/>
          <w:lang w:val="sk-SK"/>
        </w:rPr>
        <w:tab/>
      </w:r>
      <w:r w:rsidR="009B725B" w:rsidRPr="00580FF3">
        <w:rPr>
          <w:rFonts w:cs="Calibri"/>
          <w:b/>
          <w:lang w:val="sk-SK"/>
        </w:rPr>
        <w:t>Koniec</w:t>
      </w:r>
      <w:r w:rsidR="00E02F2E" w:rsidRPr="00580FF3">
        <w:rPr>
          <w:rFonts w:cs="Calibri"/>
          <w:b/>
          <w:lang w:val="sk-SK"/>
        </w:rPr>
        <w:t xml:space="preserve"> mobility</w:t>
      </w:r>
      <w:r w:rsidR="00E02F2E" w:rsidRPr="00960B00">
        <w:rPr>
          <w:rFonts w:cs="Calibri"/>
          <w:lang w:val="sk-SK"/>
        </w:rPr>
        <w:t xml:space="preserve">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EndnoteReference"/>
          <w:rFonts w:cstheme="minorHAnsi"/>
          <w:b/>
          <w:u w:val="single"/>
          <w:lang w:val="sk-SK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Po obdržaní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</w:t>
      </w:r>
      <w:r w:rsidR="00842568">
        <w:rPr>
          <w:rFonts w:cstheme="minorHAnsi"/>
          <w:lang w:val="sk-SK"/>
        </w:rPr>
        <w:t xml:space="preserve"> (alebo ekvivalent)</w:t>
      </w:r>
      <w:r w:rsidR="00770D4D" w:rsidRPr="00960B00">
        <w:rPr>
          <w:rFonts w:cstheme="minorHAnsi"/>
          <w:lang w:val="sk-SK"/>
        </w:rPr>
        <w:t xml:space="preserve">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>v tabuľke B2)</w:t>
      </w:r>
      <w:r w:rsidR="00842568">
        <w:rPr>
          <w:rFonts w:cstheme="minorHAnsi"/>
          <w:lang w:val="sk-SK"/>
        </w:rPr>
        <w:t xml:space="preserve"> </w:t>
      </w:r>
      <w:r w:rsidR="00842568" w:rsidRPr="00236654">
        <w:rPr>
          <w:rFonts w:cstheme="minorHAnsi"/>
          <w:lang w:val="sk-SK"/>
        </w:rPr>
        <w:t>a</w:t>
      </w:r>
      <w:r w:rsidR="00236654" w:rsidRPr="00236654">
        <w:rPr>
          <w:rFonts w:cstheme="minorHAnsi"/>
          <w:lang w:val="sk-SK"/>
        </w:rPr>
        <w:t xml:space="preserve"> započítať ich </w:t>
      </w:r>
      <w:r w:rsidR="00236654">
        <w:rPr>
          <w:rFonts w:cstheme="minorHAnsi"/>
          <w:lang w:val="sk-SK"/>
        </w:rPr>
        <w:t xml:space="preserve">ako súčasť štúdia </w:t>
      </w:r>
      <w:r w:rsidR="005B70FE" w:rsidRPr="00960B00">
        <w:rPr>
          <w:rFonts w:cstheme="minorHAnsi"/>
          <w:lang w:val="sk-SK"/>
        </w:rPr>
        <w:t xml:space="preserve">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</w:t>
      </w:r>
      <w:r w:rsidR="00842568">
        <w:rPr>
          <w:rFonts w:asciiTheme="minorHAnsi" w:hAnsiTheme="minorHAnsi" w:cs="Calibri"/>
          <w:sz w:val="22"/>
          <w:lang w:val="sk-SK"/>
        </w:rPr>
        <w:t>vedie</w:t>
      </w:r>
      <w:r w:rsidRPr="00960B00">
        <w:rPr>
          <w:rFonts w:asciiTheme="minorHAnsi" w:hAnsiTheme="minorHAnsi" w:cs="Calibri"/>
          <w:sz w:val="22"/>
          <w:lang w:val="sk-SK"/>
        </w:rPr>
        <w:t xml:space="preserve">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 xml:space="preserve">pozri metodiku popísanú v ECTS príručke </w:t>
      </w:r>
      <w:r w:rsidRPr="00FE50AD">
        <w:rPr>
          <w:rFonts w:asciiTheme="minorHAnsi" w:hAnsiTheme="minorHAnsi" w:cs="Calibri"/>
          <w:sz w:val="22"/>
          <w:lang w:val="sk-SK"/>
        </w:rPr>
        <w:t>užívateľa</w:t>
      </w:r>
      <w:r w:rsidR="00CF53B6" w:rsidRPr="00FE50AD">
        <w:rPr>
          <w:rFonts w:cstheme="minorHAnsi"/>
          <w:vertAlign w:val="superscript"/>
          <w:lang w:val="sk-SK"/>
        </w:rPr>
        <w:t>iv</w:t>
      </w:r>
      <w:r w:rsidRPr="00FE50AD">
        <w:rPr>
          <w:rFonts w:asciiTheme="minorHAnsi" w:hAnsiTheme="minorHAnsi" w:cs="Calibri"/>
          <w:sz w:val="22"/>
          <w:lang w:val="sk-SK"/>
        </w:rPr>
        <w:t xml:space="preserve">). </w:t>
      </w:r>
      <w:r w:rsidR="00842568" w:rsidRPr="00FE50AD">
        <w:rPr>
          <w:rFonts w:asciiTheme="minorHAnsi" w:hAnsiTheme="minorHAnsi" w:cs="Calibri"/>
          <w:sz w:val="22"/>
          <w:lang w:val="sk-SK"/>
        </w:rPr>
        <w:t xml:space="preserve">Európska komisia odporúča používať na tento účel </w:t>
      </w:r>
      <w:r w:rsidR="0099769F" w:rsidRPr="00FE50AD">
        <w:rPr>
          <w:rFonts w:asciiTheme="minorHAnsi" w:hAnsiTheme="minorHAnsi" w:cs="Calibri"/>
          <w:sz w:val="22"/>
          <w:lang w:val="sk-SK"/>
        </w:rPr>
        <w:t xml:space="preserve">nástroj </w:t>
      </w:r>
      <w:proofErr w:type="spellStart"/>
      <w:r w:rsidR="00842568" w:rsidRPr="00FE50AD">
        <w:rPr>
          <w:rFonts w:asciiTheme="minorHAnsi" w:hAnsiTheme="minorHAnsi" w:cs="Calibri"/>
          <w:sz w:val="22"/>
          <w:lang w:val="sk-SK"/>
        </w:rPr>
        <w:t>EGRACONS</w:t>
      </w:r>
      <w:r w:rsidR="00581C6F" w:rsidRPr="00FE50AD">
        <w:rPr>
          <w:rFonts w:cstheme="minorHAnsi"/>
          <w:vertAlign w:val="superscript"/>
          <w:lang w:val="sk-SK"/>
        </w:rPr>
        <w:t>v</w:t>
      </w:r>
      <w:proofErr w:type="spellEnd"/>
      <w:r w:rsidR="0099769F" w:rsidRPr="00FE50AD">
        <w:rPr>
          <w:rFonts w:asciiTheme="minorHAnsi" w:hAnsiTheme="minorHAnsi" w:cs="Calibri"/>
          <w:sz w:val="22"/>
          <w:lang w:val="sk-SK"/>
        </w:rPr>
        <w:t>.</w:t>
      </w:r>
      <w:r w:rsidR="00842568">
        <w:rPr>
          <w:rFonts w:asciiTheme="minorHAnsi" w:hAnsiTheme="minorHAnsi" w:cs="Calibri"/>
          <w:sz w:val="22"/>
          <w:lang w:val="sk-SK"/>
        </w:rPr>
        <w:t xml:space="preserve"> </w:t>
      </w:r>
    </w:p>
    <w:p w:rsidR="006B00EE" w:rsidRPr="00960B00" w:rsidRDefault="006B00EE" w:rsidP="006B00EE">
      <w:pPr>
        <w:pStyle w:val="CommentText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99769F">
      <w:pPr>
        <w:spacing w:before="24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287378" w:rsidRPr="00960B00" w:rsidRDefault="002925CF" w:rsidP="0099769F">
      <w:pPr>
        <w:spacing w:before="120" w:after="120"/>
        <w:ind w:left="-567" w:right="-284"/>
        <w:jc w:val="center"/>
        <w:rPr>
          <w:rFonts w:cstheme="minorHAnsi"/>
          <w:b/>
          <w:color w:val="002060"/>
          <w:sz w:val="28"/>
          <w:lang w:val="sk-SK"/>
        </w:rPr>
      </w:pPr>
      <w:r w:rsidRPr="00960B00">
        <w:rPr>
          <w:rFonts w:cstheme="minorHAnsi"/>
          <w:lang w:val="sk-SK"/>
        </w:rPr>
        <w:br w:type="page"/>
      </w:r>
      <w:r w:rsidR="00124E64" w:rsidRPr="00124E64">
        <w:rPr>
          <w:rFonts w:cstheme="minorHAnsi"/>
          <w:b/>
          <w:noProof/>
          <w:color w:val="002060"/>
          <w:lang w:val="sk-SK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57.7pt;margin-top:32.7pt;width:224pt;height:12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>
              <w:txbxContent>
                <w:p w:rsidR="00857251" w:rsidRPr="00F11DD3" w:rsidRDefault="00857251" w:rsidP="00727EE2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sk-SK"/>
                    </w:rPr>
                    <w:t>Pred mobilitou</w:t>
                  </w:r>
                </w:p>
                <w:p w:rsidR="00857251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Poskytnúť študijný program.</w:t>
                  </w: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Identifikovať zodpovedné osoby.</w:t>
                  </w:r>
                </w:p>
                <w:p w:rsidR="00857251" w:rsidRPr="000D7CA8" w:rsidRDefault="00857251" w:rsidP="00770D4D">
                  <w:pPr>
                    <w:spacing w:after="0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>Záväzok všetkých troch strán s originálnymi/ skenovanými/digitálnymi podpismi.</w:t>
                  </w:r>
                  <w:r w:rsidRPr="000D7CA8">
                    <w:rPr>
                      <w:rFonts w:ascii="Calibri" w:hAnsi="Calibri" w:cs="Calibri"/>
                      <w:lang w:val="en-GB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r w:rsidR="00F11DD3" w:rsidRPr="00960B00">
        <w:rPr>
          <w:rFonts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124E64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 w:rsidRPr="00124E64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26" o:spid="_x0000_s1029" type="#_x0000_t202" style="position:absolute;margin-left:157.7pt;margin-top:374.65pt;width:224pt;height:17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 style="mso-next-textbox:#Text Box 126">
              <w:txbxContent>
                <w:p w:rsidR="00857251" w:rsidRPr="00727EE2" w:rsidRDefault="00857251" w:rsidP="00727EE2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</w:pPr>
                  <w:r w:rsidRPr="00727EE2"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 xml:space="preserve">Po mobilite </w:t>
                  </w:r>
                </w:p>
                <w:p w:rsidR="00857251" w:rsidRDefault="00857251" w:rsidP="00287378">
                  <w:pPr>
                    <w:spacing w:after="0"/>
                    <w:jc w:val="both"/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</w:pPr>
                </w:p>
                <w:p w:rsidR="00857251" w:rsidRPr="00727EE2" w:rsidRDefault="00857251" w:rsidP="00287378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Prijímajúca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zasiela študentovi a vysielajúcej inštitúcii Výpis výsledkov do 5 týždňov po zverejnení výsledkov. </w:t>
                  </w:r>
                </w:p>
                <w:p w:rsidR="00857251" w:rsidRPr="00727EE2" w:rsidRDefault="00857251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u w:val="single"/>
                      <w:lang w:val="sk-SK"/>
                    </w:rPr>
                    <w:t>Vysielajúca inštitúcia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 uzná úspešne dokončené aktivity</w:t>
                  </w:r>
                  <w:r w:rsidR="0069670F">
                    <w:rPr>
                      <w:rFonts w:ascii="Calibri" w:hAnsi="Calibri" w:cs="Calibri"/>
                      <w:lang w:val="sk-SK"/>
                    </w:rPr>
                    <w:t xml:space="preserve">, </w:t>
                  </w:r>
                  <w:r w:rsidR="0069670F" w:rsidRPr="0069670F">
                    <w:rPr>
                      <w:rFonts w:ascii="Calibri" w:hAnsi="Calibri" w:cs="Calibri"/>
                      <w:b/>
                      <w:lang w:val="sk-SK"/>
                    </w:rPr>
                    <w:t>zahrnie ich do diplomu študenta</w:t>
                  </w:r>
                  <w:r w:rsidRPr="0069670F">
                    <w:rPr>
                      <w:rFonts w:ascii="Calibri" w:hAnsi="Calibri" w:cs="Calibri"/>
                      <w:b/>
                      <w:lang w:val="sk-SK"/>
                    </w:rPr>
                    <w:t xml:space="preserve"> 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>a zaregistruje ich v študentovom Výpise výsledkov spravidla do 5 týždňov.</w:t>
                  </w:r>
                </w:p>
              </w:txbxContent>
            </v:textbox>
          </v:shape>
        </w:pict>
      </w:r>
      <w:r w:rsidRPr="00124E64">
        <w:rPr>
          <w:rFonts w:ascii="Verdana" w:hAnsi="Verdana" w:cs="Calibri"/>
          <w:b/>
          <w:noProof/>
          <w:color w:val="002060"/>
          <w:lang w:val="sk-SK" w:eastAsia="en-GB"/>
        </w:rPr>
        <w:pict>
          <v:shape id="Text Box 114" o:spid="_x0000_s1028" type="#_x0000_t202" style="position:absolute;margin-left:157.7pt;margin-top:149.5pt;width:224pt;height:21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 style="mso-next-textbox:#Text Box 114">
              <w:txbxContent>
                <w:p w:rsidR="00857251" w:rsidRPr="00F11DD3" w:rsidRDefault="00857251" w:rsidP="00727EE2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sk-SK"/>
                    </w:rPr>
                    <w:t>Počas mobility</w:t>
                  </w:r>
                </w:p>
                <w:p w:rsidR="00857251" w:rsidRDefault="00857251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</w:p>
                <w:p w:rsidR="00857251" w:rsidRPr="00727EE2" w:rsidRDefault="00857251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b/>
                      <w:lang w:val="sk-SK"/>
                    </w:rPr>
                    <w:t>Ak sú nutné</w:t>
                  </w:r>
                  <w:r w:rsidR="0099769F" w:rsidRPr="0099769F">
                    <w:rPr>
                      <w:rFonts w:ascii="Calibri" w:hAnsi="Calibri" w:cs="Calibri"/>
                      <w:b/>
                      <w:lang w:val="sk-SK"/>
                    </w:rPr>
                    <w:t xml:space="preserve"> </w:t>
                  </w:r>
                  <w:r w:rsidR="0099769F" w:rsidRPr="00727EE2">
                    <w:rPr>
                      <w:rFonts w:ascii="Calibri" w:hAnsi="Calibri" w:cs="Calibri"/>
                      <w:b/>
                      <w:lang w:val="sk-SK"/>
                    </w:rPr>
                    <w:t>zmeny</w:t>
                  </w:r>
                  <w:r w:rsidRPr="00727EE2">
                    <w:rPr>
                      <w:rFonts w:ascii="Calibri" w:hAnsi="Calibri" w:cs="Calibri"/>
                      <w:b/>
                      <w:lang w:val="sk-SK"/>
                    </w:rPr>
                    <w:t>:</w:t>
                  </w:r>
                </w:p>
                <w:p w:rsidR="00857251" w:rsidRDefault="00857251" w:rsidP="00727EE2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sk-SK"/>
                    </w:rPr>
                  </w:pPr>
                  <w:r w:rsidRPr="00727EE2">
                    <w:rPr>
                      <w:rFonts w:ascii="Calibri" w:hAnsi="Calibri" w:cs="Calibri"/>
                      <w:lang w:val="sk-SK"/>
                    </w:rPr>
                    <w:t xml:space="preserve">Jedna strana žiada o zmeny do 5 týždňov po začatí daného semestra. Zmeny musia byť odsúhlasené všetkými troma stranami do 2 týždňov po podaní žiadosti. Žiadosť o predĺženie </w:t>
                  </w:r>
                  <w:r>
                    <w:rPr>
                      <w:rFonts w:ascii="Calibri" w:hAnsi="Calibri" w:cs="Calibri"/>
                      <w:lang w:val="sk-SK"/>
                    </w:rPr>
                    <w:t xml:space="preserve">mobility </w:t>
                  </w:r>
                  <w:r w:rsidRPr="00727EE2">
                    <w:rPr>
                      <w:rFonts w:ascii="Calibri" w:hAnsi="Calibri" w:cs="Calibri"/>
                      <w:lang w:val="sk-SK"/>
                    </w:rPr>
                    <w:t>môže študent predložiť minimálne jeden mesiac pred pôvodne dohodnutým koncom mobility.</w:t>
                  </w:r>
                </w:p>
                <w:p w:rsidR="0099769F" w:rsidRPr="0069670F" w:rsidRDefault="0099769F" w:rsidP="00727EE2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b/>
                      <w:lang w:val="en-GB"/>
                    </w:rPr>
                  </w:pPr>
                  <w:r w:rsidRPr="0069670F">
                    <w:rPr>
                      <w:rFonts w:ascii="Calibri" w:hAnsi="Calibri" w:cs="Calibri"/>
                      <w:b/>
                      <w:lang w:val="sk-SK"/>
                    </w:rPr>
                    <w:t>Dohoda všetkých troch strán o zmenách je možná prostredníctvom emailu/digitálnych podpisov.</w:t>
                  </w:r>
                </w:p>
              </w:txbxContent>
            </v:textbox>
          </v:shape>
        </w:pic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ED" w:rsidRDefault="00C976ED" w:rsidP="0027424A">
      <w:pPr>
        <w:spacing w:after="0" w:line="240" w:lineRule="auto"/>
      </w:pPr>
      <w:r>
        <w:separator/>
      </w:r>
    </w:p>
  </w:endnote>
  <w:endnote w:type="continuationSeparator" w:id="0">
    <w:p w:rsidR="00C976ED" w:rsidRDefault="00C976ED" w:rsidP="0027424A">
      <w:pPr>
        <w:spacing w:after="0" w:line="240" w:lineRule="auto"/>
      </w:pPr>
      <w:r>
        <w:continuationSeparator/>
      </w:r>
    </w:p>
  </w:endnote>
  <w:endnote w:id="1">
    <w:p w:rsidR="00857251" w:rsidRPr="00A56CBD" w:rsidRDefault="00857251" w:rsidP="005A437D">
      <w:pPr>
        <w:pStyle w:val="FootnoteText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EndnoteReference"/>
          <w:b/>
          <w:lang w:val="sk-SK"/>
        </w:rPr>
        <w:endnoteRef/>
      </w:r>
      <w:proofErr w:type="spellStart"/>
      <w:r w:rsidR="00D363FE">
        <w:rPr>
          <w:rFonts w:cs="Calibri"/>
          <w:b/>
          <w:lang w:val="sk-SK"/>
        </w:rPr>
        <w:t>Mobilitné</w:t>
      </w:r>
      <w:proofErr w:type="spellEnd"/>
      <w:r w:rsidR="00D363FE">
        <w:rPr>
          <w:rFonts w:cs="Calibri"/>
          <w:b/>
          <w:lang w:val="sk-SK"/>
        </w:rPr>
        <w:t xml:space="preserve"> okno (</w:t>
      </w:r>
      <w:r w:rsidRPr="00A56CBD">
        <w:rPr>
          <w:rFonts w:cs="Calibri"/>
          <w:b/>
          <w:lang w:val="sk-SK"/>
        </w:rPr>
        <w:t xml:space="preserve">Mobility </w:t>
      </w:r>
      <w:proofErr w:type="spellStart"/>
      <w:r w:rsidRPr="00A56CBD">
        <w:rPr>
          <w:rFonts w:cs="Calibri"/>
          <w:b/>
          <w:lang w:val="sk-SK"/>
        </w:rPr>
        <w:t>window</w:t>
      </w:r>
      <w:proofErr w:type="spellEnd"/>
      <w:r w:rsidR="00D363FE">
        <w:rPr>
          <w:rFonts w:cs="Calibri"/>
          <w:b/>
          <w:lang w:val="sk-SK"/>
        </w:rPr>
        <w:t>)</w:t>
      </w:r>
      <w:r w:rsidRPr="00A56CBD">
        <w:rPr>
          <w:rFonts w:cs="Calibri"/>
          <w:lang w:val="sk-SK"/>
        </w:rPr>
        <w:t>: obdobie vyčlenené pre kreditovú mobilitu študenta v kurikul</w:t>
      </w:r>
      <w:r>
        <w:rPr>
          <w:rFonts w:cs="Calibri"/>
          <w:lang w:val="sk-SK"/>
        </w:rPr>
        <w:t>u</w:t>
      </w:r>
      <w:r w:rsidRPr="00A56CBD">
        <w:rPr>
          <w:rFonts w:cs="Calibri"/>
          <w:lang w:val="sk-SK"/>
        </w:rPr>
        <w:t xml:space="preserve"> študijného programu, priestor pre mobilitu.</w:t>
      </w:r>
    </w:p>
    <w:p w:rsidR="00857251" w:rsidRPr="00A56CBD" w:rsidRDefault="00857251" w:rsidP="00FA43FD">
      <w:pPr>
        <w:pStyle w:val="FootnoteText"/>
        <w:spacing w:before="120" w:after="120"/>
        <w:rPr>
          <w:b/>
          <w:lang w:val="sk-SK"/>
        </w:rPr>
      </w:pPr>
      <w:r>
        <w:rPr>
          <w:rStyle w:val="EndnoteReference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6218"/>
        <w:gridCol w:w="3387"/>
      </w:tblGrid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857251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57251" w:rsidRPr="00A56CBD" w:rsidRDefault="00857251" w:rsidP="0057715C">
            <w:pPr>
              <w:pStyle w:val="FootnoteText"/>
              <w:rPr>
                <w:rFonts w:cstheme="minorHAnsi"/>
                <w:u w:val="single"/>
                <w:lang w:val="sk-SK"/>
              </w:rPr>
            </w:pPr>
          </w:p>
        </w:tc>
      </w:tr>
    </w:tbl>
    <w:p w:rsidR="00857251" w:rsidRPr="00A56CBD" w:rsidRDefault="00857251">
      <w:pPr>
        <w:pStyle w:val="EndnoteText"/>
        <w:rPr>
          <w:lang w:val="sk-SK"/>
        </w:rPr>
      </w:pPr>
    </w:p>
  </w:endnote>
  <w:endnote w:id="2">
    <w:p w:rsidR="00857251" w:rsidRPr="00A56CBD" w:rsidRDefault="00857251" w:rsidP="00770D4D">
      <w:pPr>
        <w:pStyle w:val="EndnoteText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EndnoteReference"/>
          <w:rFonts w:cstheme="minorHAnsi"/>
          <w:lang w:val="sk-SK"/>
        </w:rPr>
        <w:endnoteRef/>
      </w:r>
      <w:r w:rsidRPr="00ED77D0">
        <w:rPr>
          <w:rFonts w:cstheme="minorHAnsi"/>
          <w:lang w:val="sk-SK"/>
        </w:rPr>
        <w:t xml:space="preserve"> </w:t>
      </w:r>
      <w:r w:rsidRPr="00ED77D0">
        <w:rPr>
          <w:rFonts w:cstheme="minorHAnsi"/>
          <w:b/>
          <w:lang w:val="sk-SK"/>
        </w:rPr>
        <w:t>Uznávanie štúdia</w:t>
      </w:r>
      <w:r w:rsidRPr="00ED77D0">
        <w:rPr>
          <w:rFonts w:cstheme="minorHAnsi"/>
          <w:lang w:val="sk-SK"/>
        </w:rPr>
        <w:t>: vysielajúca inštitúcia uzná všetky kredity</w:t>
      </w:r>
      <w:r w:rsidR="0069670F">
        <w:rPr>
          <w:rFonts w:cstheme="minorHAnsi"/>
          <w:lang w:val="sk-SK"/>
        </w:rPr>
        <w:t xml:space="preserve"> (alebo ekvivalenty)</w:t>
      </w:r>
      <w:r w:rsidRPr="00ED77D0">
        <w:rPr>
          <w:rFonts w:cstheme="minorHAnsi"/>
          <w:lang w:val="sk-SK"/>
        </w:rPr>
        <w:t>, ktoré študent získal počas mobility v zahraničí,</w:t>
      </w:r>
      <w:r w:rsidR="0069670F">
        <w:rPr>
          <w:rFonts w:cstheme="minorHAnsi"/>
          <w:lang w:val="sk-SK"/>
        </w:rPr>
        <w:t xml:space="preserve"> a</w:t>
      </w:r>
      <w:r w:rsidRPr="00ED77D0">
        <w:rPr>
          <w:rFonts w:cstheme="minorHAnsi"/>
          <w:lang w:val="sk-SK"/>
        </w:rPr>
        <w:t xml:space="preserve"> ktoré sú špecifikované v pos</w:t>
      </w:r>
      <w:r w:rsidR="0069670F">
        <w:rPr>
          <w:rFonts w:cstheme="minorHAnsi"/>
          <w:lang w:val="sk-SK"/>
        </w:rPr>
        <w:t xml:space="preserve">lednej verzii Zmluvy o štúdiu ako </w:t>
      </w:r>
      <w:r w:rsidRPr="00ED77D0">
        <w:rPr>
          <w:rFonts w:cstheme="minorHAnsi"/>
          <w:lang w:val="sk-SK"/>
        </w:rPr>
        <w:t>započítavajú</w:t>
      </w:r>
      <w:r w:rsidR="0069670F">
        <w:rPr>
          <w:rFonts w:cstheme="minorHAnsi"/>
          <w:lang w:val="sk-SK"/>
        </w:rPr>
        <w:t>ce</w:t>
      </w:r>
      <w:r w:rsidRPr="00ED77D0">
        <w:rPr>
          <w:rFonts w:cstheme="minorHAnsi"/>
          <w:lang w:val="sk-SK"/>
        </w:rPr>
        <w:t xml:space="preserve"> </w:t>
      </w:r>
      <w:r w:rsidR="0069670F">
        <w:rPr>
          <w:rFonts w:cstheme="minorHAnsi"/>
          <w:lang w:val="sk-SK"/>
        </w:rPr>
        <w:t xml:space="preserve">sa </w:t>
      </w:r>
      <w:r w:rsidRPr="00ED77D0">
        <w:rPr>
          <w:rFonts w:cstheme="minorHAnsi"/>
          <w:lang w:val="sk-SK"/>
        </w:rPr>
        <w:t>do jeho štúdia (tabuľka B a ak je to relevantné tabuľka B2)</w:t>
      </w:r>
      <w:r w:rsidR="000C308D">
        <w:rPr>
          <w:rFonts w:cstheme="minorHAnsi"/>
          <w:lang w:val="sk-SK"/>
        </w:rPr>
        <w:t xml:space="preserve"> </w:t>
      </w:r>
      <w:r w:rsidR="000C308D" w:rsidRPr="00166AD9">
        <w:rPr>
          <w:rFonts w:cstheme="minorHAnsi"/>
          <w:lang w:val="sk-SK"/>
        </w:rPr>
        <w:t>a</w:t>
      </w:r>
      <w:r w:rsidR="00166AD9" w:rsidRPr="00166AD9">
        <w:rPr>
          <w:rFonts w:cstheme="minorHAnsi"/>
          <w:lang w:val="sk-SK"/>
        </w:rPr>
        <w:t> </w:t>
      </w:r>
      <w:r w:rsidR="000C308D" w:rsidRPr="00166AD9">
        <w:rPr>
          <w:rFonts w:cstheme="minorHAnsi"/>
          <w:lang w:val="sk-SK"/>
        </w:rPr>
        <w:t>za</w:t>
      </w:r>
      <w:r w:rsidR="00166AD9" w:rsidRPr="00166AD9">
        <w:rPr>
          <w:rFonts w:cstheme="minorHAnsi"/>
          <w:lang w:val="sk-SK"/>
        </w:rPr>
        <w:t>počíta ako súčasť štúdia št</w:t>
      </w:r>
      <w:r w:rsidR="000C308D" w:rsidRPr="00166AD9">
        <w:rPr>
          <w:rFonts w:cstheme="minorHAnsi"/>
          <w:lang w:val="sk-SK"/>
        </w:rPr>
        <w:t>udenta</w:t>
      </w:r>
      <w:r w:rsidRPr="00ED77D0">
        <w:rPr>
          <w:rFonts w:cstheme="minorHAnsi"/>
          <w:lang w:val="sk-SK"/>
        </w:rPr>
        <w:t>, bez potreby absolvovať ďalšie kurzy alebo skúšky na vysielajúcej inštitúcii.</w:t>
      </w:r>
    </w:p>
    <w:p w:rsidR="00857251" w:rsidRDefault="00857251" w:rsidP="00581C6F">
      <w:pPr>
        <w:pStyle w:val="EndnoteText"/>
        <w:spacing w:before="120" w:after="120"/>
        <w:jc w:val="both"/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link"/>
            <w:rFonts w:cstheme="minorHAnsi"/>
            <w:lang w:val="sk-SK"/>
          </w:rPr>
          <w:t>http://ec.europa.eu/education/tools/ects_en.htm</w:t>
        </w:r>
      </w:hyperlink>
    </w:p>
    <w:p w:rsidR="00581C6F" w:rsidRDefault="00581C6F" w:rsidP="00185D04">
      <w:pPr>
        <w:pStyle w:val="EndnoteText"/>
        <w:spacing w:before="120" w:after="120"/>
        <w:jc w:val="both"/>
        <w:rPr>
          <w:lang w:val="en-GB"/>
        </w:rPr>
      </w:pPr>
      <w:r w:rsidRPr="00ED77D0">
        <w:rPr>
          <w:rFonts w:cstheme="minorHAnsi"/>
          <w:vertAlign w:val="superscript"/>
          <w:lang w:val="sk-SK"/>
        </w:rPr>
        <w:t>v</w:t>
      </w:r>
      <w:r>
        <w:rPr>
          <w:rFonts w:cstheme="minorHAnsi"/>
          <w:vertAlign w:val="superscript"/>
          <w:lang w:val="sk-SK"/>
        </w:rPr>
        <w:t xml:space="preserve"> 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802B6F">
        <w:rPr>
          <w:lang w:val="en-GB"/>
        </w:rPr>
        <w:t xml:space="preserve"> </w:t>
      </w:r>
      <w:hyperlink r:id="rId2" w:history="1">
        <w:r w:rsidRPr="00430588">
          <w:rPr>
            <w:rStyle w:val="Hyperlink"/>
            <w:lang w:val="en-GB"/>
          </w:rPr>
          <w:t>https://tool.egracons.eu/</w:t>
        </w:r>
      </w:hyperlink>
    </w:p>
    <w:p w:rsidR="00581C6F" w:rsidRPr="00A56CBD" w:rsidRDefault="00581C6F" w:rsidP="00185D04">
      <w:pPr>
        <w:pStyle w:val="EndnoteText"/>
        <w:spacing w:before="120" w:after="120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51" w:rsidRDefault="00124E64">
        <w:pPr>
          <w:pStyle w:val="Footer"/>
          <w:jc w:val="center"/>
        </w:pPr>
        <w:fldSimple w:instr=" PAGE   \* MERGEFORMAT ">
          <w:r w:rsidR="00166AD9">
            <w:rPr>
              <w:noProof/>
            </w:rPr>
            <w:t>5</w:t>
          </w:r>
        </w:fldSimple>
      </w:p>
    </w:sdtContent>
  </w:sdt>
  <w:p w:rsidR="00857251" w:rsidRDefault="008572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ED" w:rsidRDefault="00C976ED" w:rsidP="0027424A">
      <w:pPr>
        <w:spacing w:after="0" w:line="240" w:lineRule="auto"/>
      </w:pPr>
      <w:r>
        <w:separator/>
      </w:r>
    </w:p>
  </w:footnote>
  <w:footnote w:type="continuationSeparator" w:id="0">
    <w:p w:rsidR="00C976ED" w:rsidRDefault="00C976ED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51" w:rsidRDefault="00124E64">
    <w:pPr>
      <w:pStyle w:val="Header"/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7" type="#_x0000_t202" style="position:absolute;margin-left:351.65pt;margin-top:-21pt;width:145.85pt;height:5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ENVbaDf&#10;AAAACgEAAA8AAABkcnMvZG93bnJldi54bWxMj81OwzAQhO9IvIO1SNxau1EKTcimQiCuIMqPxM1N&#10;tklEvI5itwlvz3Kix9GMZr4ptrPr1YnG0HlGWC0NKOLK1x03CO9vT4sNqBAt17b3TAg/FGBbXl4U&#10;Nq/9xK902sVGSQmH3CK0MQ651qFqydmw9AOxeAc/OhtFjo2uRztJuet1YsyNdrZjWWjtQA8tVd+7&#10;o0P4eD58fabmpXl062Hys9HsMo14fTXf34GKNMf/MPzhCzqUwrT3R66D6hFuk0TQI8IiXWWgJJFl&#10;a3m3R0g3BnRZ6PML5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Q1VtoN8AAAAK&#10;AQAADwAAAAAAAAAAAAAAAAAMBQAAZHJzL2Rvd25yZXYueG1sUEsFBgAAAAAEAAQA8wAAABgGAAAA&#10;AA==&#10;" filled="f" stroked="f">
          <v:textbox>
            <w:txbxContent>
              <w:p w:rsidR="00857251" w:rsidRPr="00AD66BB" w:rsidRDefault="00857251" w:rsidP="002E6075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857251" w:rsidRPr="00AD66BB" w:rsidRDefault="00857251" w:rsidP="00353D2E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Inštrukcie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k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štúdiu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124E64">
      <w:rPr>
        <w:noProof/>
        <w:lang w:val="en-GB" w:eastAsia="en-GB"/>
      </w:rPr>
      <w:pict>
        <v:shape id="Text Box 11" o:spid="_x0000_s6145" type="#_x0000_t202" style="position:absolute;margin-left:-36.3pt;margin-top:-29.4pt;width:299.1pt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eE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HmZBLNoBqYSbBGZX8aueT5ND697pc07Jjtk&#10;NxlW0HuHTvd32gAPcD242GBCFrxtXf9bcXYBjtMNxIan1mazcO38kQTJOl7HxCPRfO2RIM+9m2JF&#10;vHkRLmb5Zb5a5eFPGzckacOrigkb5iCtkPxZ655EPoniKC4tW15ZOJuSVtvNqlVoT0HahftstyD5&#10;Ezf/PA1nBi4vKIURCW6jxCvm8cIjBZl5ySKIvSBMbpN5QBKSF+eU7rhg/04JDRlOoKmTmH7LLXDf&#10;a2407biB4dHyLsPx0YmmVoJrUbnWGsrbaX9SCpv+cymgYodGO8FajU5qNeNmBBSr4o2sHkG6SoKy&#10;QIQw8WDTSPUdowGmR4b1tx1VDKP2vQD5JyEhdty4A5ktIjioU8vm1EJFCVAZNhhN25WZRtSuV3zb&#10;QKTphxPyBn6Zmjs1P2cFVOwBJoQj9TTN7Ag6PTuv55m7/AUAAP//AwBQSwMEFAAGAAgAAAAhACHm&#10;h2veAAAACwEAAA8AAABkcnMvZG93bnJldi54bWxMj0tPwzAQhO9I/Adrkbi1a6qmSkOcCoG4gigP&#10;iZsbb5OIeB3FbhP+PcsJbvsYzXxT7mbfqzONsQts4GapQRHXwXXcGHh7fVzkoGKy7GwfmAx8U4Rd&#10;dXlR2sKFiV/ovE+NEhOOhTXQpjQUiLFuydu4DAOx/I5h9DbJOjboRjuJue9xpfUGve1YElo70H1L&#10;9df+5A28Px0/P9b6uXnw2TCFWSP7LRpzfTXf3YJKNKc/MfziCzpUwnQIJ3ZR9QYW+XYtUhmyXDqI&#10;IltlG1AHuUgyYFXi/w7VDwAAAP//AwBQSwECLQAUAAYACAAAACEAtoM4kv4AAADhAQAAEwAAAAAA&#10;AAAAAAAAAAAAAAAAW0NvbnRlbnRfVHlwZXNdLnhtbFBLAQItABQABgAIAAAAIQA4/SH/1gAAAJQB&#10;AAALAAAAAAAAAAAAAAAAAC8BAABfcmVscy8ucmVsc1BLAQItABQABgAIAAAAIQAD59eEtQIAALsF&#10;AAAOAAAAAAAAAAAAAAAAAC4CAABkcnMvZTJvRG9jLnhtbFBLAQItABQABgAIAAAAIQAh5odr3gAA&#10;AAsBAAAPAAAAAAAAAAAAAAAAAA8FAABkcnMvZG93bnJldi54bWxQSwUGAAAAAAQABADzAAAAGgYA&#10;AAAA&#10;" filled="f" stroked="f">
          <v:textbox>
            <w:txbxContent>
              <w:p w:rsidR="00857251" w:rsidRPr="00671F34" w:rsidRDefault="00857251" w:rsidP="000F23DE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sk-SK"/>
                  </w:rPr>
                </w:pPr>
                <w:r w:rsidRPr="00671F34">
                  <w:rPr>
                    <w:rFonts w:cstheme="minorHAnsi"/>
                    <w:sz w:val="16"/>
                    <w:szCs w:val="16"/>
                    <w:lang w:val="sk-SK"/>
                  </w:rPr>
                  <w:t>Zmluva o štúdiu-inštrukcie-201</w:t>
                </w:r>
                <w:r>
                  <w:rPr>
                    <w:rFonts w:cstheme="minorHAnsi"/>
                    <w:sz w:val="16"/>
                    <w:szCs w:val="16"/>
                    <w:lang w:val="sk-SK"/>
                  </w:rPr>
                  <w:t>6</w:t>
                </w:r>
              </w:p>
              <w:p w:rsidR="00857251" w:rsidRPr="004F2D85" w:rsidRDefault="00857251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57251" w:rsidRPr="004F2D85" w:rsidRDefault="00857251" w:rsidP="000F23D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57251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7251" w:rsidRDefault="008572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27424A"/>
    <w:rsid w:val="00034A80"/>
    <w:rsid w:val="00091687"/>
    <w:rsid w:val="00096A69"/>
    <w:rsid w:val="000B0892"/>
    <w:rsid w:val="000C308D"/>
    <w:rsid w:val="000C6666"/>
    <w:rsid w:val="000D1B0C"/>
    <w:rsid w:val="000E0D2B"/>
    <w:rsid w:val="000F23DE"/>
    <w:rsid w:val="001115C3"/>
    <w:rsid w:val="001168E7"/>
    <w:rsid w:val="00124E64"/>
    <w:rsid w:val="00130743"/>
    <w:rsid w:val="00163877"/>
    <w:rsid w:val="00166AD9"/>
    <w:rsid w:val="00175E5A"/>
    <w:rsid w:val="00185D04"/>
    <w:rsid w:val="001910D4"/>
    <w:rsid w:val="001A733F"/>
    <w:rsid w:val="001A7671"/>
    <w:rsid w:val="001B6D38"/>
    <w:rsid w:val="001C2B80"/>
    <w:rsid w:val="0022178C"/>
    <w:rsid w:val="00236654"/>
    <w:rsid w:val="00255238"/>
    <w:rsid w:val="00255DC2"/>
    <w:rsid w:val="00257E24"/>
    <w:rsid w:val="0027424A"/>
    <w:rsid w:val="00282437"/>
    <w:rsid w:val="00287378"/>
    <w:rsid w:val="002925CF"/>
    <w:rsid w:val="002B7A5A"/>
    <w:rsid w:val="002C566C"/>
    <w:rsid w:val="002E54C2"/>
    <w:rsid w:val="002E6075"/>
    <w:rsid w:val="00304DB3"/>
    <w:rsid w:val="003215FC"/>
    <w:rsid w:val="003333A6"/>
    <w:rsid w:val="003375C3"/>
    <w:rsid w:val="00342A0A"/>
    <w:rsid w:val="00351FFC"/>
    <w:rsid w:val="00353D2E"/>
    <w:rsid w:val="00375434"/>
    <w:rsid w:val="00387A56"/>
    <w:rsid w:val="003900AA"/>
    <w:rsid w:val="00390C98"/>
    <w:rsid w:val="003E2654"/>
    <w:rsid w:val="00404E91"/>
    <w:rsid w:val="0042331C"/>
    <w:rsid w:val="0048490B"/>
    <w:rsid w:val="004B4971"/>
    <w:rsid w:val="004B4E4C"/>
    <w:rsid w:val="004B6401"/>
    <w:rsid w:val="004D2312"/>
    <w:rsid w:val="004F2D85"/>
    <w:rsid w:val="005104B0"/>
    <w:rsid w:val="00553337"/>
    <w:rsid w:val="00562068"/>
    <w:rsid w:val="005665BF"/>
    <w:rsid w:val="0057715C"/>
    <w:rsid w:val="00580FF3"/>
    <w:rsid w:val="00581C6F"/>
    <w:rsid w:val="00590615"/>
    <w:rsid w:val="005A3918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14AD4"/>
    <w:rsid w:val="0063469E"/>
    <w:rsid w:val="00652E00"/>
    <w:rsid w:val="006621C1"/>
    <w:rsid w:val="006662B8"/>
    <w:rsid w:val="00671F34"/>
    <w:rsid w:val="00680C56"/>
    <w:rsid w:val="00687A5D"/>
    <w:rsid w:val="0069670F"/>
    <w:rsid w:val="006B00EE"/>
    <w:rsid w:val="006B42F2"/>
    <w:rsid w:val="007113C7"/>
    <w:rsid w:val="00720E64"/>
    <w:rsid w:val="007241F9"/>
    <w:rsid w:val="00727EE2"/>
    <w:rsid w:val="0073497F"/>
    <w:rsid w:val="00770D4D"/>
    <w:rsid w:val="00794313"/>
    <w:rsid w:val="00795456"/>
    <w:rsid w:val="007B1586"/>
    <w:rsid w:val="007C3A2A"/>
    <w:rsid w:val="007D69C6"/>
    <w:rsid w:val="007F789F"/>
    <w:rsid w:val="008248B7"/>
    <w:rsid w:val="008374C9"/>
    <w:rsid w:val="00842568"/>
    <w:rsid w:val="00857251"/>
    <w:rsid w:val="00862888"/>
    <w:rsid w:val="00870055"/>
    <w:rsid w:val="00880176"/>
    <w:rsid w:val="008A0F8E"/>
    <w:rsid w:val="008A32B9"/>
    <w:rsid w:val="008A6955"/>
    <w:rsid w:val="008B1FB5"/>
    <w:rsid w:val="008D6837"/>
    <w:rsid w:val="008D7303"/>
    <w:rsid w:val="008E51EF"/>
    <w:rsid w:val="008F68F7"/>
    <w:rsid w:val="00906CE5"/>
    <w:rsid w:val="00932155"/>
    <w:rsid w:val="009403EF"/>
    <w:rsid w:val="00960B00"/>
    <w:rsid w:val="00973161"/>
    <w:rsid w:val="00983CE4"/>
    <w:rsid w:val="00987980"/>
    <w:rsid w:val="0099769F"/>
    <w:rsid w:val="009A138C"/>
    <w:rsid w:val="009A3CB0"/>
    <w:rsid w:val="009A5DFC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55CA"/>
    <w:rsid w:val="00A91C60"/>
    <w:rsid w:val="00AB2D51"/>
    <w:rsid w:val="00AC3499"/>
    <w:rsid w:val="00AC4610"/>
    <w:rsid w:val="00AD33AD"/>
    <w:rsid w:val="00AD7952"/>
    <w:rsid w:val="00AF72DC"/>
    <w:rsid w:val="00B23DCB"/>
    <w:rsid w:val="00B2430E"/>
    <w:rsid w:val="00B327AD"/>
    <w:rsid w:val="00B334AE"/>
    <w:rsid w:val="00B3371A"/>
    <w:rsid w:val="00B42C90"/>
    <w:rsid w:val="00B553BE"/>
    <w:rsid w:val="00B67AC8"/>
    <w:rsid w:val="00B97077"/>
    <w:rsid w:val="00B977FA"/>
    <w:rsid w:val="00BB0434"/>
    <w:rsid w:val="00BC39D1"/>
    <w:rsid w:val="00BC6F1D"/>
    <w:rsid w:val="00BE7127"/>
    <w:rsid w:val="00C0238A"/>
    <w:rsid w:val="00C47A00"/>
    <w:rsid w:val="00C5746C"/>
    <w:rsid w:val="00C976ED"/>
    <w:rsid w:val="00CA0CCE"/>
    <w:rsid w:val="00CD224F"/>
    <w:rsid w:val="00CD2D9D"/>
    <w:rsid w:val="00CF53B6"/>
    <w:rsid w:val="00D0522E"/>
    <w:rsid w:val="00D33F2C"/>
    <w:rsid w:val="00D363FE"/>
    <w:rsid w:val="00D37194"/>
    <w:rsid w:val="00D559C7"/>
    <w:rsid w:val="00D6440E"/>
    <w:rsid w:val="00D655F4"/>
    <w:rsid w:val="00D82E53"/>
    <w:rsid w:val="00DB7D9D"/>
    <w:rsid w:val="00DC4279"/>
    <w:rsid w:val="00DC4979"/>
    <w:rsid w:val="00DF503C"/>
    <w:rsid w:val="00DF59F0"/>
    <w:rsid w:val="00E02F2E"/>
    <w:rsid w:val="00E51040"/>
    <w:rsid w:val="00E64779"/>
    <w:rsid w:val="00E71563"/>
    <w:rsid w:val="00EC76F7"/>
    <w:rsid w:val="00ED77D0"/>
    <w:rsid w:val="00EE3F03"/>
    <w:rsid w:val="00F06D2C"/>
    <w:rsid w:val="00F11DD3"/>
    <w:rsid w:val="00F1239F"/>
    <w:rsid w:val="00F26D67"/>
    <w:rsid w:val="00FA43FD"/>
    <w:rsid w:val="00FC1A43"/>
    <w:rsid w:val="00FE2D70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  <w:style w:type="paragraph" w:styleId="CommentText">
    <w:name w:val="annotation text"/>
    <w:basedOn w:val="Normal"/>
    <w:link w:val="CommentText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04DB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DB3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DB3"/>
    <w:rPr>
      <w:b/>
      <w:bCs/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E50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ool.egracons.eu/" TargetMode="External"/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DDB-90C8-44E1-923C-592B4B15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TEGOVSKA Elena (EAC)</dc:creator>
  <cp:lastModifiedBy>eva</cp:lastModifiedBy>
  <cp:revision>18</cp:revision>
  <cp:lastPrinted>2015-04-10T10:01:00Z</cp:lastPrinted>
  <dcterms:created xsi:type="dcterms:W3CDTF">2016-04-11T06:55:00Z</dcterms:created>
  <dcterms:modified xsi:type="dcterms:W3CDTF">2016-07-07T12:19:00Z</dcterms:modified>
</cp:coreProperties>
</file>